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A31" w:rsidRPr="00107AAE" w:rsidRDefault="002A5A31" w:rsidP="002A5A31">
      <w:pPr>
        <w:spacing w:after="0" w:line="240" w:lineRule="auto"/>
        <w:jc w:val="right"/>
        <w:rPr>
          <w:rFonts w:eastAsia="Times New Roman" w:cs="Times New Roman"/>
          <w:lang w:eastAsia="ru-RU"/>
        </w:rPr>
      </w:pPr>
      <w:r w:rsidRPr="00107AAE">
        <w:rPr>
          <w:rFonts w:eastAsia="Times New Roman" w:cs="Times New Roman"/>
          <w:lang w:eastAsia="ru-RU"/>
        </w:rPr>
        <w:t>Проект</w:t>
      </w:r>
    </w:p>
    <w:p w:rsidR="002A5A31" w:rsidRPr="00107AAE" w:rsidRDefault="002A5A31" w:rsidP="002A5A31">
      <w:pPr>
        <w:spacing w:after="0" w:line="240" w:lineRule="auto"/>
        <w:jc w:val="right"/>
        <w:rPr>
          <w:rFonts w:eastAsia="Times New Roman" w:cs="Times New Roman"/>
          <w:b/>
          <w:lang w:eastAsia="ru-RU"/>
        </w:rPr>
      </w:pPr>
    </w:p>
    <w:p w:rsidR="002A5A31" w:rsidRPr="00107AAE" w:rsidRDefault="002A5A31" w:rsidP="002A5A31">
      <w:pPr>
        <w:spacing w:after="0" w:line="240" w:lineRule="auto"/>
        <w:jc w:val="right"/>
        <w:rPr>
          <w:rFonts w:eastAsia="Times New Roman" w:cs="Times New Roman"/>
          <w:b/>
          <w:lang w:eastAsia="ru-RU"/>
        </w:rPr>
      </w:pPr>
    </w:p>
    <w:p w:rsidR="002A5A31" w:rsidRPr="00107AAE" w:rsidRDefault="002A5A31" w:rsidP="002A5A31">
      <w:pPr>
        <w:spacing w:after="0" w:line="240" w:lineRule="auto"/>
        <w:jc w:val="center"/>
        <w:rPr>
          <w:rFonts w:eastAsia="Times New Roman" w:cs="Times New Roman"/>
          <w:b/>
          <w:caps/>
          <w:lang w:eastAsia="ru-RU"/>
        </w:rPr>
      </w:pPr>
      <w:r w:rsidRPr="00107AAE">
        <w:rPr>
          <w:rFonts w:eastAsia="Times New Roman" w:cs="Times New Roman"/>
          <w:b/>
          <w:caps/>
          <w:lang w:eastAsia="ru-RU"/>
        </w:rPr>
        <w:t xml:space="preserve">Постановление </w:t>
      </w:r>
    </w:p>
    <w:p w:rsidR="002A5A31" w:rsidRPr="00107AAE" w:rsidRDefault="002A5A31" w:rsidP="002A5A31">
      <w:pPr>
        <w:spacing w:after="0" w:line="240" w:lineRule="auto"/>
        <w:jc w:val="center"/>
        <w:rPr>
          <w:rFonts w:eastAsia="Times New Roman" w:cs="Times New Roman"/>
          <w:b/>
          <w:bCs/>
          <w:caps/>
          <w:lang w:eastAsia="ru-RU"/>
        </w:rPr>
      </w:pPr>
      <w:r w:rsidRPr="00107AAE">
        <w:rPr>
          <w:rFonts w:eastAsia="Times New Roman" w:cs="Times New Roman"/>
          <w:b/>
          <w:caps/>
          <w:lang w:eastAsia="ru-RU"/>
        </w:rPr>
        <w:t xml:space="preserve">КАБИНЕТА МИНИСТРОВ </w:t>
      </w:r>
      <w:r w:rsidRPr="00107AAE">
        <w:rPr>
          <w:rFonts w:eastAsia="Times New Roman" w:cs="Times New Roman"/>
          <w:b/>
          <w:bCs/>
          <w:caps/>
          <w:lang w:eastAsia="ru-RU"/>
        </w:rPr>
        <w:t>Кыргызской Республики</w:t>
      </w:r>
    </w:p>
    <w:p w:rsidR="00792589" w:rsidRDefault="002A5A31" w:rsidP="00792589">
      <w:pPr>
        <w:spacing w:after="0" w:line="240" w:lineRule="auto"/>
        <w:jc w:val="center"/>
        <w:rPr>
          <w:rFonts w:eastAsia="Times New Roman" w:cs="Times New Roman"/>
          <w:b/>
          <w:lang w:eastAsia="ru-RU"/>
        </w:rPr>
      </w:pPr>
      <w:r w:rsidRPr="00107AAE">
        <w:rPr>
          <w:rFonts w:eastAsia="Times New Roman" w:cs="Times New Roman"/>
          <w:b/>
          <w:lang w:eastAsia="ru-RU"/>
        </w:rPr>
        <w:t xml:space="preserve"> </w:t>
      </w:r>
    </w:p>
    <w:p w:rsidR="002A5A31" w:rsidRDefault="002A5A31" w:rsidP="00792589">
      <w:pPr>
        <w:spacing w:after="0" w:line="240" w:lineRule="auto"/>
        <w:jc w:val="center"/>
        <w:rPr>
          <w:rFonts w:cs="Times New Roman"/>
          <w:b/>
        </w:rPr>
      </w:pPr>
      <w:r w:rsidRPr="00792589">
        <w:rPr>
          <w:rFonts w:cs="Times New Roman"/>
          <w:b/>
        </w:rPr>
        <w:t xml:space="preserve">О введении временного запрета на </w:t>
      </w:r>
      <w:r w:rsidR="001C7329" w:rsidRPr="00792589">
        <w:rPr>
          <w:rFonts w:cs="Times New Roman"/>
          <w:b/>
        </w:rPr>
        <w:t>вывоз (э</w:t>
      </w:r>
      <w:r w:rsidRPr="00792589">
        <w:rPr>
          <w:rFonts w:cs="Times New Roman"/>
          <w:b/>
        </w:rPr>
        <w:t>кспорт</w:t>
      </w:r>
      <w:r w:rsidR="001C7329" w:rsidRPr="00792589">
        <w:rPr>
          <w:rFonts w:cs="Times New Roman"/>
          <w:b/>
        </w:rPr>
        <w:t>)</w:t>
      </w:r>
      <w:r w:rsidRPr="00792589">
        <w:rPr>
          <w:rFonts w:cs="Times New Roman"/>
          <w:b/>
        </w:rPr>
        <w:t xml:space="preserve"> лекарственных средств и медицинских изделий из </w:t>
      </w:r>
      <w:proofErr w:type="spellStart"/>
      <w:r w:rsidRPr="00792589">
        <w:rPr>
          <w:rFonts w:cs="Times New Roman"/>
          <w:b/>
        </w:rPr>
        <w:t>Кыргызской</w:t>
      </w:r>
      <w:proofErr w:type="spellEnd"/>
      <w:r w:rsidRPr="00792589">
        <w:rPr>
          <w:rFonts w:cs="Times New Roman"/>
          <w:b/>
        </w:rPr>
        <w:t xml:space="preserve"> Республики</w:t>
      </w:r>
    </w:p>
    <w:p w:rsidR="00792589" w:rsidRDefault="00792589" w:rsidP="00792589">
      <w:pPr>
        <w:spacing w:after="0" w:line="240" w:lineRule="auto"/>
        <w:jc w:val="center"/>
        <w:rPr>
          <w:rFonts w:cs="Times New Roman"/>
          <w:b/>
        </w:rPr>
      </w:pPr>
    </w:p>
    <w:p w:rsidR="00792589" w:rsidRPr="00792589" w:rsidRDefault="00792589" w:rsidP="00792589">
      <w:pPr>
        <w:spacing w:after="0" w:line="240" w:lineRule="auto"/>
        <w:jc w:val="center"/>
        <w:rPr>
          <w:rFonts w:cs="Times New Roman"/>
          <w:b/>
        </w:rPr>
      </w:pPr>
    </w:p>
    <w:p w:rsidR="002A5A31" w:rsidRPr="00107AAE" w:rsidRDefault="002A5A31" w:rsidP="002A5A31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107AAE">
        <w:rPr>
          <w:rFonts w:ascii="Times New Roman" w:hAnsi="Times New Roman" w:cs="Times New Roman"/>
          <w:sz w:val="28"/>
          <w:szCs w:val="28"/>
        </w:rPr>
        <w:t xml:space="preserve">В соответствии со статьями 29 и 47 Договора о Евразийском экономическом союзе от 29 мая 2014 года, статьями 10 и 17 конституционного Закона Кыргызской Республики </w:t>
      </w:r>
      <w:r w:rsidR="00692CAE">
        <w:rPr>
          <w:rFonts w:ascii="Times New Roman" w:hAnsi="Times New Roman" w:cs="Times New Roman"/>
          <w:sz w:val="28"/>
          <w:szCs w:val="28"/>
        </w:rPr>
        <w:t>«</w:t>
      </w:r>
      <w:r w:rsidRPr="00107AAE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692CAE">
        <w:rPr>
          <w:rFonts w:ascii="Times New Roman" w:hAnsi="Times New Roman" w:cs="Times New Roman"/>
          <w:sz w:val="28"/>
          <w:szCs w:val="28"/>
        </w:rPr>
        <w:t>»</w:t>
      </w:r>
      <w:r w:rsidRPr="00107AAE">
        <w:rPr>
          <w:rFonts w:ascii="Times New Roman" w:hAnsi="Times New Roman" w:cs="Times New Roman"/>
          <w:sz w:val="28"/>
          <w:szCs w:val="28"/>
        </w:rPr>
        <w:t xml:space="preserve"> Кабинет Министров Кыргызской Республики постановляет:</w:t>
      </w:r>
    </w:p>
    <w:p w:rsidR="002A5A31" w:rsidRPr="00107AAE" w:rsidRDefault="002A5A31" w:rsidP="002A5A31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107AAE">
        <w:rPr>
          <w:rFonts w:ascii="Times New Roman" w:hAnsi="Times New Roman" w:cs="Times New Roman"/>
          <w:sz w:val="28"/>
          <w:szCs w:val="28"/>
        </w:rPr>
        <w:t>1. Установить временный запрет, сроком на шесть месяцев, на экспорт из Кыргызской Республики лекарственных средств и медицинских изделий, вводимый по истечении трех дней с даты вступления в силу настоящего постановления, согласно прилагаемому перечню.</w:t>
      </w:r>
    </w:p>
    <w:p w:rsidR="002A5A31" w:rsidRPr="00107AAE" w:rsidRDefault="002A5A31" w:rsidP="002A5A31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107AAE">
        <w:rPr>
          <w:rFonts w:ascii="Times New Roman" w:hAnsi="Times New Roman" w:cs="Times New Roman"/>
          <w:sz w:val="28"/>
          <w:szCs w:val="28"/>
        </w:rPr>
        <w:t>2. Министерству экономики и финансов Кыргызской Республики в установленном порядке уведомить Комитет по защитным мерам Всемирной торговой организации и Евразийскую экономическую комиссию о введении временного запрета, указанного в пункте 1 настоящего постановления.</w:t>
      </w:r>
    </w:p>
    <w:p w:rsidR="002A5A31" w:rsidRPr="00107AAE" w:rsidRDefault="002A5A31" w:rsidP="002A5A31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107AAE">
        <w:rPr>
          <w:rFonts w:ascii="Times New Roman" w:hAnsi="Times New Roman" w:cs="Times New Roman"/>
          <w:sz w:val="28"/>
          <w:szCs w:val="28"/>
        </w:rPr>
        <w:t>3. Министерству иностранных дел Кыргызской Республики в установленном порядке, не позднее трех дней с даты вступления в силу настоящего постановления, уведомить Исполнительный комитет Содружества Независимых Государств о введении временного запрета, указанного в пункте 1 настоящего постановления.</w:t>
      </w:r>
    </w:p>
    <w:p w:rsidR="002A5A31" w:rsidRPr="00107AAE" w:rsidRDefault="002A5A31" w:rsidP="002A5A31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107AAE">
        <w:rPr>
          <w:rFonts w:ascii="Times New Roman" w:hAnsi="Times New Roman" w:cs="Times New Roman"/>
          <w:sz w:val="28"/>
          <w:szCs w:val="28"/>
        </w:rPr>
        <w:t>4. Государственной таможенной службе при Министерстве экономики и финансов Кыргызской Республики и Пограничной службе Государственного комитета национальной безопасности Кыргызской Республики принять необходимые меры, направленные на пресечение незаконного экспорта товаров, указанных в пункте 1 настоящего постановления.</w:t>
      </w:r>
    </w:p>
    <w:p w:rsidR="000E63D3" w:rsidRDefault="002A5A31" w:rsidP="002A5A31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107AAE">
        <w:rPr>
          <w:rFonts w:ascii="Times New Roman" w:hAnsi="Times New Roman" w:cs="Times New Roman"/>
          <w:sz w:val="28"/>
          <w:szCs w:val="28"/>
        </w:rPr>
        <w:t xml:space="preserve">5. Контроль за исполнением настоящего постановления возложить на </w:t>
      </w:r>
      <w:r w:rsidR="00AC7953" w:rsidRPr="00107AAE">
        <w:rPr>
          <w:rFonts w:ascii="Times New Roman" w:hAnsi="Times New Roman" w:cs="Times New Roman"/>
          <w:sz w:val="28"/>
          <w:szCs w:val="28"/>
        </w:rPr>
        <w:t>соответствующий отдел Админи</w:t>
      </w:r>
      <w:bookmarkStart w:id="0" w:name="_GoBack"/>
      <w:bookmarkEnd w:id="0"/>
      <w:r w:rsidR="00AC7953" w:rsidRPr="00107AAE">
        <w:rPr>
          <w:rFonts w:ascii="Times New Roman" w:hAnsi="Times New Roman" w:cs="Times New Roman"/>
          <w:sz w:val="28"/>
          <w:szCs w:val="28"/>
        </w:rPr>
        <w:t xml:space="preserve">страции Президента </w:t>
      </w:r>
      <w:proofErr w:type="spellStart"/>
      <w:r w:rsidRPr="00107AA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07AAE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2A5A31" w:rsidRPr="000E63D3" w:rsidRDefault="000E63D3" w:rsidP="000E63D3">
      <w:pPr>
        <w:tabs>
          <w:tab w:val="left" w:pos="7545"/>
        </w:tabs>
        <w:rPr>
          <w:lang w:eastAsia="ru-RU"/>
        </w:rPr>
      </w:pPr>
      <w:r>
        <w:rPr>
          <w:lang w:eastAsia="ru-RU"/>
        </w:rPr>
        <w:tab/>
      </w:r>
    </w:p>
    <w:p w:rsidR="002A5A31" w:rsidRPr="00107AAE" w:rsidRDefault="002A5A31" w:rsidP="002A5A31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107AAE">
        <w:rPr>
          <w:rFonts w:ascii="Times New Roman" w:hAnsi="Times New Roman" w:cs="Times New Roman"/>
          <w:sz w:val="28"/>
          <w:szCs w:val="28"/>
        </w:rPr>
        <w:lastRenderedPageBreak/>
        <w:t xml:space="preserve">6. Настоящее постановление вступает в силу </w:t>
      </w:r>
      <w:r w:rsidR="00792589">
        <w:rPr>
          <w:rFonts w:ascii="Times New Roman" w:hAnsi="Times New Roman" w:cs="Times New Roman"/>
          <w:sz w:val="28"/>
          <w:szCs w:val="28"/>
        </w:rPr>
        <w:t xml:space="preserve">по истечении семи дней </w:t>
      </w:r>
      <w:r w:rsidRPr="00107AAE">
        <w:rPr>
          <w:rFonts w:ascii="Times New Roman" w:hAnsi="Times New Roman" w:cs="Times New Roman"/>
          <w:sz w:val="28"/>
          <w:szCs w:val="28"/>
        </w:rPr>
        <w:t>со дня официального опубликования.</w:t>
      </w:r>
    </w:p>
    <w:p w:rsidR="002A5A31" w:rsidRPr="00107AAE" w:rsidRDefault="002A5A31" w:rsidP="002A5A31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107AAE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551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2722"/>
        <w:gridCol w:w="3174"/>
      </w:tblGrid>
      <w:tr w:rsidR="002A5A31" w:rsidRPr="00107AAE" w:rsidTr="00107AAE">
        <w:tc>
          <w:tcPr>
            <w:tcW w:w="205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A5A31" w:rsidRPr="00107AAE" w:rsidRDefault="002A5A31" w:rsidP="00B17D74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7AA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2A5A31" w:rsidRPr="00107AAE" w:rsidRDefault="002A5A31" w:rsidP="00B17D74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7AAE">
              <w:rPr>
                <w:rFonts w:ascii="Times New Roman" w:hAnsi="Times New Roman" w:cs="Times New Roman"/>
                <w:sz w:val="28"/>
                <w:szCs w:val="28"/>
              </w:rPr>
              <w:t>Кабинета Министров Кыргызской Республики</w:t>
            </w:r>
          </w:p>
        </w:tc>
        <w:tc>
          <w:tcPr>
            <w:tcW w:w="13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A31" w:rsidRPr="00107AAE" w:rsidRDefault="002A5A31" w:rsidP="00B17D74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7A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5A31" w:rsidRPr="00107AAE" w:rsidRDefault="002A5A31" w:rsidP="00B17D74">
            <w:pPr>
              <w:pStyle w:val="tkPodpis"/>
              <w:spacing w:line="240" w:lineRule="auto"/>
              <w:ind w:firstLine="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7AAE">
              <w:rPr>
                <w:rFonts w:ascii="Times New Roman" w:hAnsi="Times New Roman" w:cs="Times New Roman"/>
                <w:sz w:val="28"/>
                <w:szCs w:val="28"/>
              </w:rPr>
              <w:t>У.Марипов</w:t>
            </w:r>
            <w:proofErr w:type="spellEnd"/>
          </w:p>
        </w:tc>
      </w:tr>
      <w:tr w:rsidR="00107AAE" w:rsidRPr="00107AAE" w:rsidTr="00107AAE">
        <w:tc>
          <w:tcPr>
            <w:tcW w:w="2054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107AAE" w:rsidRPr="00107AAE" w:rsidRDefault="00107AAE" w:rsidP="00B17D74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AAE" w:rsidRPr="00107AAE" w:rsidRDefault="00107AAE" w:rsidP="00B17D74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7AAE" w:rsidRPr="00107AAE" w:rsidRDefault="00107AAE" w:rsidP="00B17D74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5A31" w:rsidRDefault="002A5A31" w:rsidP="002A5A31">
      <w:pPr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</w:p>
    <w:p w:rsidR="00A91D29" w:rsidRDefault="00A91D29">
      <w:pPr>
        <w:spacing w:after="160" w:line="259" w:lineRule="auto"/>
        <w:rPr>
          <w:rFonts w:eastAsia="Times New Roman" w:cs="Times New Roman"/>
          <w:b/>
          <w:szCs w:val="24"/>
          <w:lang w:eastAsia="ru-RU"/>
        </w:rPr>
      </w:pPr>
      <w:r>
        <w:rPr>
          <w:b/>
          <w:szCs w:val="24"/>
        </w:rPr>
        <w:br w:type="page"/>
      </w:r>
    </w:p>
    <w:p w:rsidR="00A91D29" w:rsidRPr="00A91D29" w:rsidRDefault="00A91D29" w:rsidP="00A91D29">
      <w:pPr>
        <w:pStyle w:val="a3"/>
        <w:tabs>
          <w:tab w:val="left" w:pos="6804"/>
        </w:tabs>
        <w:spacing w:after="0"/>
        <w:jc w:val="right"/>
        <w:rPr>
          <w:sz w:val="28"/>
          <w:szCs w:val="24"/>
        </w:rPr>
      </w:pPr>
      <w:r w:rsidRPr="00A91D29">
        <w:rPr>
          <w:sz w:val="28"/>
          <w:szCs w:val="24"/>
        </w:rPr>
        <w:lastRenderedPageBreak/>
        <w:t xml:space="preserve">Приложение </w:t>
      </w:r>
    </w:p>
    <w:p w:rsidR="001A39A6" w:rsidRPr="00275A87" w:rsidRDefault="001A39A6" w:rsidP="001A39A6">
      <w:pPr>
        <w:pStyle w:val="a3"/>
        <w:tabs>
          <w:tab w:val="left" w:pos="6804"/>
        </w:tabs>
        <w:spacing w:after="0"/>
        <w:jc w:val="center"/>
        <w:rPr>
          <w:b/>
          <w:sz w:val="28"/>
          <w:szCs w:val="24"/>
        </w:rPr>
      </w:pPr>
      <w:r w:rsidRPr="00275A87">
        <w:rPr>
          <w:b/>
          <w:sz w:val="28"/>
          <w:szCs w:val="24"/>
        </w:rPr>
        <w:t>Перечень</w:t>
      </w:r>
    </w:p>
    <w:p w:rsidR="001A39A6" w:rsidRPr="00275A87" w:rsidRDefault="001A39A6" w:rsidP="001A39A6">
      <w:pPr>
        <w:pStyle w:val="a3"/>
        <w:tabs>
          <w:tab w:val="left" w:pos="6804"/>
        </w:tabs>
        <w:spacing w:after="0"/>
        <w:ind w:firstLine="709"/>
        <w:jc w:val="center"/>
        <w:rPr>
          <w:b/>
          <w:sz w:val="28"/>
          <w:szCs w:val="24"/>
        </w:rPr>
      </w:pPr>
      <w:r w:rsidRPr="00275A87">
        <w:rPr>
          <w:b/>
          <w:sz w:val="28"/>
          <w:szCs w:val="24"/>
        </w:rPr>
        <w:t>лекарственных средств и медицинских изделий, на которые установлен временный запрет на экспорт из Кыргызской Республики</w:t>
      </w:r>
    </w:p>
    <w:p w:rsidR="001A39A6" w:rsidRPr="00275A87" w:rsidRDefault="001A39A6" w:rsidP="001A39A6">
      <w:pPr>
        <w:pStyle w:val="a3"/>
        <w:tabs>
          <w:tab w:val="left" w:pos="6804"/>
        </w:tabs>
        <w:spacing w:after="0"/>
        <w:ind w:firstLine="709"/>
        <w:jc w:val="center"/>
        <w:rPr>
          <w:b/>
          <w:sz w:val="24"/>
          <w:szCs w:val="24"/>
        </w:rPr>
      </w:pPr>
    </w:p>
    <w:tbl>
      <w:tblPr>
        <w:tblW w:w="56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97"/>
        <w:gridCol w:w="709"/>
        <w:gridCol w:w="5608"/>
        <w:gridCol w:w="620"/>
        <w:gridCol w:w="89"/>
        <w:gridCol w:w="1959"/>
        <w:gridCol w:w="709"/>
        <w:gridCol w:w="12"/>
      </w:tblGrid>
      <w:tr w:rsidR="001A39A6" w:rsidRPr="00275A87" w:rsidTr="00150ACA">
        <w:trPr>
          <w:trHeight w:val="20"/>
        </w:trPr>
        <w:tc>
          <w:tcPr>
            <w:tcW w:w="2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275A8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A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414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275A8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A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лекарственных средств и медицинских изделий</w:t>
            </w:r>
          </w:p>
        </w:tc>
        <w:tc>
          <w:tcPr>
            <w:tcW w:w="1344" w:type="pct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275A8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A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 ТН ВЭД ЕАЭС</w:t>
            </w:r>
          </w:p>
        </w:tc>
      </w:tr>
      <w:tr w:rsidR="001A39A6" w:rsidRPr="00275A87" w:rsidTr="00150ACA">
        <w:trPr>
          <w:trHeight w:val="20"/>
        </w:trPr>
        <w:tc>
          <w:tcPr>
            <w:tcW w:w="5000" w:type="pct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275A87" w:rsidRDefault="001A39A6" w:rsidP="001A39A6">
            <w:pPr>
              <w:pStyle w:val="tkTablic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A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Лекарственные средства</w:t>
            </w:r>
          </w:p>
        </w:tc>
      </w:tr>
      <w:tr w:rsidR="001A39A6" w:rsidRPr="00275A8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275A8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AD1D9E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275A87">
              <w:rPr>
                <w:rFonts w:ascii="Times New Roman" w:hAnsi="Times New Roman" w:cs="Times New Roman"/>
                <w:sz w:val="28"/>
                <w:szCs w:val="28"/>
              </w:rPr>
              <w:t>Азитромицин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275A8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A87">
              <w:rPr>
                <w:rFonts w:ascii="Times New Roman" w:hAnsi="Times New Roman" w:cs="Times New Roman"/>
                <w:sz w:val="28"/>
                <w:szCs w:val="28"/>
              </w:rPr>
              <w:t>3004 20 000 2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Альтеплаза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3002 15 000 0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Амброксол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Амоксициллин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3004 10 000 5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 xml:space="preserve">Амоксициллин + ингибитор </w:t>
            </w:r>
            <w:r>
              <w:rPr>
                <w:color w:val="202122"/>
                <w:sz w:val="21"/>
                <w:szCs w:val="21"/>
                <w:shd w:val="clear" w:color="auto" w:fill="FFFFFF"/>
              </w:rPr>
              <w:t> </w:t>
            </w:r>
            <w:r w:rsidRPr="00F321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β</w:t>
            </w: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лактамазы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3004 10 000 5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Амикацин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3004 20 000 1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Ампициллин (инъекционные формы)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3004 10 000 1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Апиксабан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Ацетилсалициловая кислота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3004 90 000 6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Ацетилцистеин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Бромгексин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Бутамират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Ванкомицин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3004 20 000 2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Гепарин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Гидрокортизон (инъекционные формы)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3004 32 000 9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Дабигатран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Далтепарин</w:t>
            </w:r>
            <w:proofErr w:type="spellEnd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Дексаметазон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3004 32 000 9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Дифенгидрамин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3004 90 000 2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Добутамин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Домперидон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3004 90 000 2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Допамин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3004 39 </w:t>
            </w:r>
            <w:r w:rsidRPr="00A91D2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3004 90 000 2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Ибупрофен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Имипинем</w:t>
            </w:r>
            <w:proofErr w:type="spellEnd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циластатин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3004 90 000 2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Иммуноглобулин нормальный человеческий</w:t>
            </w:r>
          </w:p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(Иммуноглобулин G)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3002 12 000 3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Кислород медицинский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2804 40 000 0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Кларитрамицин</w:t>
            </w:r>
            <w:proofErr w:type="spellEnd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3004 20 000 2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Кодеин, комбинации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3004 49 000 9</w:t>
            </w:r>
          </w:p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3004 90 000 9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Лансопразол</w:t>
            </w:r>
            <w:proofErr w:type="spellEnd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Линезолид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3004 20 000 2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Лоперамид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Меропенем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3004 20 000 2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Метилпреднизолон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3004 32 000 9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Метоклопрамид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Надропарин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 xml:space="preserve">Натрия </w:t>
            </w: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ацетат+натрия</w:t>
            </w:r>
            <w:proofErr w:type="spellEnd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хлорид+калия</w:t>
            </w:r>
            <w:proofErr w:type="spellEnd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 xml:space="preserve"> хлорид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 xml:space="preserve">Натрия </w:t>
            </w: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ацетат+натрия</w:t>
            </w:r>
            <w:proofErr w:type="spellEnd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 xml:space="preserve"> хлорид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Натрия хлорид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3004 90 000 2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Норэпинефрин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3004 39 000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Омепразол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Ондансетрон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 xml:space="preserve">Оральные </w:t>
            </w: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регидратационные</w:t>
            </w:r>
            <w:proofErr w:type="spellEnd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 xml:space="preserve"> соли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3004 90 000 2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Парацетамол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Пантопразол</w:t>
            </w:r>
            <w:proofErr w:type="spellEnd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Пиперациллин+ингибитор</w:t>
            </w:r>
            <w:proofErr w:type="spellEnd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15B7">
              <w:rPr>
                <w:rFonts w:ascii="Calibri" w:hAnsi="Calibri" w:cs="Calibri"/>
                <w:sz w:val="28"/>
                <w:szCs w:val="28"/>
              </w:rPr>
              <w:t>ß</w:t>
            </w: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лактамазы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3004 10 000 8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Преднизолон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3004 32 000 9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Преноксдиазин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Протамина сульфат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3004 39 000 1</w:t>
            </w:r>
          </w:p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Пипекурония</w:t>
            </w:r>
            <w:proofErr w:type="spellEnd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 xml:space="preserve"> бромид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 xml:space="preserve">Раствор </w:t>
            </w: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Рингера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Ривароксабан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Сальбутамол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Свежезамороженная плазма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3002 12 000 5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Стрептокиназа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Суксаметоний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Урокиназа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Фамотидин</w:t>
            </w:r>
            <w:proofErr w:type="spellEnd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Фондапаринукс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Флуконазол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Цефепим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3004 20 000 2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Цефепим+ингибитор</w:t>
            </w:r>
            <w:proofErr w:type="spellEnd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21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β</w:t>
            </w: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лактамазы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3004 20 000 2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Цефотаксим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3004 20 000 2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Цефтазидим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3004 20 000 2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Цефтриаксон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3004 20 000 2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Цефуроксим</w:t>
            </w:r>
            <w:proofErr w:type="spellEnd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аксетил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3004 20 000 2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Ципрофлоксацин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Эдоксабан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Эноксапарин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1A39A6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Эпинефрин</w:t>
            </w:r>
            <w:proofErr w:type="spellEnd"/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5B7">
              <w:rPr>
                <w:rFonts w:ascii="Times New Roman" w:hAnsi="Times New Roman" w:cs="Times New Roman"/>
                <w:sz w:val="28"/>
                <w:szCs w:val="28"/>
              </w:rPr>
              <w:t>3004 39 000</w:t>
            </w:r>
          </w:p>
        </w:tc>
      </w:tr>
      <w:tr w:rsidR="00A91D29" w:rsidRPr="001015B7" w:rsidTr="00150ACA">
        <w:trPr>
          <w:gridAfter w:val="1"/>
          <w:wAfter w:w="6" w:type="pct"/>
          <w:trHeight w:val="20"/>
        </w:trPr>
        <w:tc>
          <w:tcPr>
            <w:tcW w:w="63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D29" w:rsidRPr="001015B7" w:rsidRDefault="00A91D29" w:rsidP="00150ACA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D29" w:rsidRPr="001015B7" w:rsidRDefault="00A91D29" w:rsidP="001A39A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1D29" w:rsidRPr="001015B7" w:rsidRDefault="00A91D29" w:rsidP="001A39A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39A6" w:rsidRPr="001015B7" w:rsidTr="00150ACA">
        <w:trPr>
          <w:trHeight w:val="20"/>
        </w:trPr>
        <w:tc>
          <w:tcPr>
            <w:tcW w:w="5000" w:type="pct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9A6" w:rsidRPr="001015B7" w:rsidRDefault="001A39A6" w:rsidP="001A39A6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  <w:b/>
                <w:bCs/>
                <w:lang w:val="ky-KG"/>
              </w:rPr>
              <w:t xml:space="preserve">2. </w:t>
            </w:r>
            <w:r w:rsidRPr="001015B7">
              <w:rPr>
                <w:rFonts w:cs="Times New Roman"/>
                <w:b/>
                <w:bCs/>
              </w:rPr>
              <w:t>Медицинские изделия</w:t>
            </w:r>
          </w:p>
        </w:tc>
      </w:tr>
      <w:tr w:rsidR="001A39A6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50ACA" w:rsidRDefault="001A39A6" w:rsidP="00150ACA">
            <w:pPr>
              <w:pStyle w:val="tkTablica"/>
              <w:numPr>
                <w:ilvl w:val="0"/>
                <w:numId w:val="5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Аппарат BPAP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9019 20 000 0</w:t>
            </w:r>
          </w:p>
        </w:tc>
      </w:tr>
      <w:tr w:rsidR="001A39A6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50ACA" w:rsidRDefault="001A39A6" w:rsidP="00150ACA">
            <w:pPr>
              <w:pStyle w:val="tkTablica"/>
              <w:numPr>
                <w:ilvl w:val="0"/>
                <w:numId w:val="5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Аппарат CPAP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9019 20 000 0</w:t>
            </w:r>
          </w:p>
        </w:tc>
      </w:tr>
      <w:tr w:rsidR="001A39A6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50ACA" w:rsidRDefault="001A39A6" w:rsidP="00150ACA">
            <w:pPr>
              <w:pStyle w:val="tkTablica"/>
              <w:numPr>
                <w:ilvl w:val="0"/>
                <w:numId w:val="5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Аппарат Боброва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9018 90 840 9</w:t>
            </w:r>
          </w:p>
        </w:tc>
      </w:tr>
      <w:tr w:rsidR="001A39A6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50ACA" w:rsidRDefault="001A39A6" w:rsidP="00150ACA">
            <w:pPr>
              <w:pStyle w:val="tkTablica"/>
              <w:numPr>
                <w:ilvl w:val="0"/>
                <w:numId w:val="5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 xml:space="preserve">Аппарат для измерения артериального давления (тонометр) 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9018 90 100 0</w:t>
            </w:r>
          </w:p>
        </w:tc>
      </w:tr>
      <w:tr w:rsidR="001A39A6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50ACA" w:rsidRDefault="001A39A6" w:rsidP="00150ACA">
            <w:pPr>
              <w:pStyle w:val="tkTablica"/>
              <w:numPr>
                <w:ilvl w:val="0"/>
                <w:numId w:val="5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Аппарат ИВЛ портативный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9019 20 000 0</w:t>
            </w:r>
          </w:p>
        </w:tc>
      </w:tr>
      <w:tr w:rsidR="001A39A6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50ACA" w:rsidRDefault="001A39A6" w:rsidP="00150ACA">
            <w:pPr>
              <w:pStyle w:val="tkTablica"/>
              <w:numPr>
                <w:ilvl w:val="0"/>
                <w:numId w:val="5"/>
              </w:numPr>
              <w:spacing w:after="0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spacing w:after="0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Аппарат ИВЛ стационарный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spacing w:after="0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9019 20 000 0</w:t>
            </w:r>
          </w:p>
        </w:tc>
      </w:tr>
      <w:tr w:rsidR="001A39A6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50ACA" w:rsidRDefault="001A39A6" w:rsidP="00150ACA">
            <w:pPr>
              <w:pStyle w:val="tkTablica"/>
              <w:numPr>
                <w:ilvl w:val="0"/>
                <w:numId w:val="5"/>
              </w:numPr>
              <w:spacing w:after="0" w:line="240" w:lineRule="auto"/>
              <w:ind w:left="59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Аппарат УЗИ портативный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9018 12 000 0</w:t>
            </w:r>
          </w:p>
        </w:tc>
      </w:tr>
      <w:tr w:rsidR="001A39A6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50ACA" w:rsidRDefault="001A39A6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Аппарат ЭКГ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9018 11 000 0</w:t>
            </w:r>
          </w:p>
        </w:tc>
      </w:tr>
      <w:tr w:rsidR="001A39A6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50ACA" w:rsidRDefault="001A39A6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 xml:space="preserve">Аппарат </w:t>
            </w:r>
            <w:proofErr w:type="spellStart"/>
            <w:r w:rsidRPr="001015B7">
              <w:rPr>
                <w:rFonts w:cs="Times New Roman"/>
                <w:color w:val="000000"/>
              </w:rPr>
              <w:t>ЭхоКГ</w:t>
            </w:r>
            <w:proofErr w:type="spellEnd"/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9018 12 000 0</w:t>
            </w:r>
          </w:p>
        </w:tc>
      </w:tr>
      <w:tr w:rsidR="001A39A6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50ACA" w:rsidRDefault="001A39A6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Аппарат рентгеновский стационарный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9022 14 000 0</w:t>
            </w:r>
          </w:p>
        </w:tc>
      </w:tr>
      <w:tr w:rsidR="001A39A6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50ACA" w:rsidRDefault="001A39A6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Аппарат рентгеновский мобильный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9022 14 000 0</w:t>
            </w:r>
          </w:p>
        </w:tc>
      </w:tr>
      <w:tr w:rsidR="001A39A6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50ACA" w:rsidRDefault="001A39A6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Бокс для перевозки больных, зараженных опасными вирусными инфекциями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3926 90 970 9</w:t>
            </w:r>
          </w:p>
          <w:p w:rsidR="001A39A6" w:rsidRPr="001015B7" w:rsidRDefault="001A39A6" w:rsidP="001A39A6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9018 90 840 9</w:t>
            </w:r>
          </w:p>
        </w:tc>
      </w:tr>
      <w:tr w:rsidR="001A39A6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50ACA" w:rsidRDefault="001A39A6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Вата медицинская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3005 90 100 0</w:t>
            </w:r>
          </w:p>
        </w:tc>
      </w:tr>
      <w:tr w:rsidR="001A39A6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50ACA" w:rsidRDefault="001A39A6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 xml:space="preserve">Воздуховод </w:t>
            </w:r>
            <w:proofErr w:type="spellStart"/>
            <w:r w:rsidRPr="001015B7">
              <w:rPr>
                <w:rFonts w:cs="Times New Roman"/>
                <w:color w:val="000000"/>
              </w:rPr>
              <w:t>Гведела</w:t>
            </w:r>
            <w:proofErr w:type="spellEnd"/>
            <w:r w:rsidRPr="001015B7">
              <w:rPr>
                <w:rFonts w:cs="Times New Roman"/>
                <w:color w:val="000000"/>
              </w:rPr>
              <w:t>, стерильный, одноразового применения (несколько размеров)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9018 90 840 9</w:t>
            </w:r>
          </w:p>
        </w:tc>
      </w:tr>
      <w:tr w:rsidR="001A39A6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50ACA" w:rsidRDefault="001A39A6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Газоанализаторы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9027 10 900 0</w:t>
            </w:r>
          </w:p>
          <w:p w:rsidR="001A39A6" w:rsidRPr="001015B7" w:rsidRDefault="001A39A6" w:rsidP="001A39A6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9018 90 840 9</w:t>
            </w:r>
          </w:p>
        </w:tc>
      </w:tr>
      <w:tr w:rsidR="001A39A6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50ACA" w:rsidRDefault="001A39A6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1015B7">
              <w:rPr>
                <w:rFonts w:cs="Times New Roman"/>
                <w:color w:val="000000"/>
              </w:rPr>
              <w:t>Глюкометр</w:t>
            </w:r>
            <w:proofErr w:type="spellEnd"/>
            <w:r w:rsidRPr="001015B7">
              <w:rPr>
                <w:rFonts w:cs="Times New Roman"/>
                <w:color w:val="000000"/>
              </w:rPr>
              <w:t xml:space="preserve"> с тест полосками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9027 80 170 0</w:t>
            </w:r>
          </w:p>
          <w:p w:rsidR="001A39A6" w:rsidRPr="001015B7" w:rsidRDefault="001A39A6" w:rsidP="001A39A6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9018 90 840 9</w:t>
            </w:r>
          </w:p>
        </w:tc>
      </w:tr>
      <w:tr w:rsidR="001A39A6" w:rsidRPr="001015B7" w:rsidTr="00150ACA">
        <w:trPr>
          <w:gridAfter w:val="2"/>
          <w:wAfter w:w="350" w:type="pct"/>
          <w:trHeight w:val="337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50ACA" w:rsidRDefault="001A39A6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Деструктор для игл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8514 30 000 0</w:t>
            </w:r>
          </w:p>
        </w:tc>
      </w:tr>
      <w:tr w:rsidR="001A39A6" w:rsidRPr="001015B7" w:rsidTr="00150ACA">
        <w:trPr>
          <w:gridAfter w:val="2"/>
          <w:wAfter w:w="350" w:type="pct"/>
          <w:trHeight w:val="337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50ACA" w:rsidRDefault="001A39A6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Диски для определения чувствительности к антибиотикам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  <w:lang w:val="en-US"/>
              </w:rPr>
              <w:t>3822 00 000 0</w:t>
            </w:r>
          </w:p>
        </w:tc>
      </w:tr>
      <w:tr w:rsidR="001A39A6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50ACA" w:rsidRDefault="001A39A6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9A6" w:rsidRPr="001015B7" w:rsidRDefault="001A39A6" w:rsidP="001A39A6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Дефибриллятор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9A6" w:rsidRPr="001015B7" w:rsidRDefault="001A39A6" w:rsidP="001A39A6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9018 90 840 9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Зонд стерильный для взятия мазков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9018 39 000 0</w:t>
            </w:r>
          </w:p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9018 90 840 9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Иглы к шприцам (с широким просветом)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9018 39 000 0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 xml:space="preserve">Ингалятор 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9019  20 000 0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1015B7">
              <w:rPr>
                <w:rFonts w:cs="Times New Roman"/>
                <w:color w:val="000000"/>
              </w:rPr>
              <w:t>Инфузионный</w:t>
            </w:r>
            <w:proofErr w:type="spellEnd"/>
            <w:r w:rsidRPr="001015B7">
              <w:rPr>
                <w:rFonts w:cs="Times New Roman"/>
                <w:color w:val="000000"/>
              </w:rPr>
              <w:t xml:space="preserve"> насос капельный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9018 90 500 9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1015B7">
              <w:rPr>
                <w:rFonts w:cs="Times New Roman"/>
                <w:color w:val="000000"/>
              </w:rPr>
              <w:t>Инфузионный</w:t>
            </w:r>
            <w:proofErr w:type="spellEnd"/>
            <w:r w:rsidRPr="001015B7">
              <w:rPr>
                <w:rFonts w:cs="Times New Roman"/>
                <w:color w:val="000000"/>
              </w:rPr>
              <w:t xml:space="preserve"> насос шприцевой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9018 90 500 9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1015B7">
              <w:rPr>
                <w:rFonts w:cs="Times New Roman"/>
                <w:color w:val="000000"/>
              </w:rPr>
              <w:t>Капнограф</w:t>
            </w:r>
            <w:proofErr w:type="spellEnd"/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9018 19 100 0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</w:rPr>
            </w:pPr>
            <w:r w:rsidRPr="001015B7">
              <w:rPr>
                <w:rFonts w:cs="Times New Roman"/>
              </w:rPr>
              <w:t>Кварцевая лампа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8539 49 000 0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</w:rPr>
            </w:pPr>
            <w:r w:rsidRPr="001015B7">
              <w:rPr>
                <w:rFonts w:cs="Times New Roman"/>
              </w:rPr>
              <w:t>Кислородная подушка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9019 20 000 0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1015B7">
              <w:rPr>
                <w:rFonts w:cs="Times New Roman"/>
                <w:color w:val="000000"/>
              </w:rPr>
              <w:t>Коагулометр</w:t>
            </w:r>
            <w:proofErr w:type="spellEnd"/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9027 80 170 0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Компьютерный томограф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9022 12 000 0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 xml:space="preserve">Концентратор кислорода 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9019 20 000 0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Ларингоскоп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9018 90 200 0</w:t>
            </w:r>
          </w:p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9018 90 840 9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Лейкопластырь</w:t>
            </w:r>
          </w:p>
        </w:tc>
        <w:tc>
          <w:tcPr>
            <w:tcW w:w="129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3005 10 000 0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Марля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3005 90 310 0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Маска  медицинская, одноразовая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6307 90 980 0</w:t>
            </w:r>
          </w:p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3005 90 500 0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Маска-респиратор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strike/>
              </w:rPr>
            </w:pPr>
            <w:r w:rsidRPr="001015B7">
              <w:rPr>
                <w:rFonts w:cs="Times New Roman"/>
                <w:color w:val="000000"/>
              </w:rPr>
              <w:t>6307 90 980 0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Маски с мешком-резервуаром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9019 20 000 0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Медицинская мебель (</w:t>
            </w:r>
            <w:proofErr w:type="spellStart"/>
            <w:r w:rsidRPr="001015B7">
              <w:rPr>
                <w:rFonts w:cs="Times New Roman"/>
                <w:color w:val="000000"/>
              </w:rPr>
              <w:t>кровать+тумба+стол</w:t>
            </w:r>
            <w:proofErr w:type="spellEnd"/>
            <w:r w:rsidRPr="001015B7">
              <w:rPr>
                <w:rFonts w:cs="Times New Roman"/>
                <w:color w:val="000000"/>
              </w:rPr>
              <w:t>)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9402 90 000 0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Медицинские тележки для инструментов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9402 90 000 0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Медицинский принтер для рентген</w:t>
            </w:r>
            <w:r w:rsidRPr="001015B7">
              <w:rPr>
                <w:rFonts w:cs="Times New Roman"/>
                <w:color w:val="000000"/>
                <w:lang w:val="ky-KG"/>
              </w:rPr>
              <w:t xml:space="preserve">овских </w:t>
            </w:r>
            <w:r w:rsidRPr="001015B7">
              <w:rPr>
                <w:rFonts w:cs="Times New Roman"/>
                <w:color w:val="000000"/>
              </w:rPr>
              <w:t>снимков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8443 32 10 09</w:t>
            </w:r>
          </w:p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9006 59 000 8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Набор депрессоров языка из нержавеющей стали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9018 90 840 9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 xml:space="preserve">Набор реагентов для определения </w:t>
            </w:r>
            <w:proofErr w:type="spellStart"/>
            <w:r w:rsidRPr="001015B7">
              <w:rPr>
                <w:rFonts w:cs="Times New Roman"/>
                <w:color w:val="000000"/>
              </w:rPr>
              <w:t>коронавируса</w:t>
            </w:r>
            <w:proofErr w:type="spellEnd"/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3822 00 000 0</w:t>
            </w:r>
          </w:p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3002 19 000 0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Назальные канюли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9018 39 000 0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Назально-</w:t>
            </w:r>
            <w:proofErr w:type="spellStart"/>
            <w:r w:rsidRPr="001015B7">
              <w:rPr>
                <w:rFonts w:cs="Times New Roman"/>
                <w:color w:val="000000"/>
              </w:rPr>
              <w:t>гастральные</w:t>
            </w:r>
            <w:proofErr w:type="spellEnd"/>
            <w:r w:rsidRPr="001015B7">
              <w:rPr>
                <w:rFonts w:cs="Times New Roman"/>
                <w:color w:val="000000"/>
              </w:rPr>
              <w:t xml:space="preserve"> трубки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9018 39 000 0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Набор реагентов для иммунохимического анализа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3822 00 000 0</w:t>
            </w:r>
          </w:p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  <w:color w:val="000000"/>
              </w:rPr>
              <w:t>3002 19 000 0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1015B7">
              <w:rPr>
                <w:rFonts w:cs="Times New Roman"/>
                <w:color w:val="000000"/>
              </w:rPr>
              <w:t>Небулайзер</w:t>
            </w:r>
            <w:proofErr w:type="spellEnd"/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9019 20 000 0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Носоглоточные катетеры для кислородной терапии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9018 39 000 0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1015B7">
              <w:rPr>
                <w:rFonts w:cs="Times New Roman"/>
                <w:color w:val="000000"/>
              </w:rPr>
              <w:t>Ороназальные</w:t>
            </w:r>
            <w:proofErr w:type="spellEnd"/>
            <w:r w:rsidRPr="001015B7">
              <w:rPr>
                <w:rFonts w:cs="Times New Roman"/>
                <w:color w:val="000000"/>
              </w:rPr>
              <w:t xml:space="preserve"> маски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9018 90 600 0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Отоскоп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9018 90 840 9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 xml:space="preserve">Перчатки смотровые 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3926 20 000 0</w:t>
            </w:r>
          </w:p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  <w:color w:val="000000"/>
              </w:rPr>
              <w:t>4015 19 000 0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 xml:space="preserve">Перчатки хирургические 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4015 11 000 0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1015B7">
              <w:rPr>
                <w:rFonts w:cs="Times New Roman"/>
                <w:color w:val="000000"/>
              </w:rPr>
              <w:t>Полнолицевая</w:t>
            </w:r>
            <w:proofErr w:type="spellEnd"/>
            <w:r w:rsidRPr="001015B7">
              <w:rPr>
                <w:rFonts w:cs="Times New Roman"/>
                <w:color w:val="000000"/>
              </w:rPr>
              <w:t xml:space="preserve"> маска для кислородной терапии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9020 00 000 0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Прикроватный монитор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  <w:color w:val="000000"/>
              </w:rPr>
              <w:t>9018 19 100 0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1015B7">
              <w:rPr>
                <w:rFonts w:cs="Times New Roman"/>
                <w:color w:val="000000"/>
              </w:rPr>
              <w:t>Пульсоксиметр</w:t>
            </w:r>
            <w:proofErr w:type="spellEnd"/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9018 19 100 0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Размораживатель плазмы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8419 89 981 0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Рентгеновская пленка для медицинского принтера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3702 10 000 0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</w:rPr>
            </w:pPr>
            <w:proofErr w:type="spellStart"/>
            <w:r w:rsidRPr="001015B7">
              <w:rPr>
                <w:rFonts w:cs="Times New Roman"/>
              </w:rPr>
              <w:t>Рециркулятор</w:t>
            </w:r>
            <w:proofErr w:type="spellEnd"/>
            <w:r w:rsidRPr="001015B7">
              <w:rPr>
                <w:rFonts w:cs="Times New Roman"/>
              </w:rPr>
              <w:t xml:space="preserve"> бактерицидный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9018 20 000 0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Ручной дыхательный аппарат для взрослых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9019 20 000 0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Ручной дыхательный аппарат для детей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9019 20 000 0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 xml:space="preserve">Системы для </w:t>
            </w:r>
            <w:proofErr w:type="spellStart"/>
            <w:r w:rsidRPr="001015B7">
              <w:rPr>
                <w:rFonts w:cs="Times New Roman"/>
                <w:color w:val="000000"/>
              </w:rPr>
              <w:t>инфузий</w:t>
            </w:r>
            <w:proofErr w:type="spellEnd"/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9018 90 500 9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Системы для переливания крови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9018 90 500 1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1015B7">
              <w:rPr>
                <w:rFonts w:cs="Times New Roman"/>
                <w:color w:val="000000"/>
              </w:rPr>
              <w:t>Тепловизор</w:t>
            </w:r>
            <w:proofErr w:type="spellEnd"/>
            <w:r w:rsidRPr="001015B7">
              <w:rPr>
                <w:rFonts w:cs="Times New Roman"/>
                <w:color w:val="000000"/>
              </w:rPr>
              <w:t xml:space="preserve"> (портативный)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9027 50 000 0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1015B7">
              <w:rPr>
                <w:rFonts w:cs="Times New Roman"/>
                <w:color w:val="000000"/>
              </w:rPr>
              <w:t>Тепловизор</w:t>
            </w:r>
            <w:proofErr w:type="spellEnd"/>
            <w:r w:rsidRPr="001015B7">
              <w:rPr>
                <w:rFonts w:cs="Times New Roman"/>
                <w:color w:val="000000"/>
              </w:rPr>
              <w:t xml:space="preserve"> (стационарный)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9027 50 000 0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 xml:space="preserve">Термометр ИК 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9025 19 200 0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Функциональная кровать 3-х секционная</w:t>
            </w:r>
          </w:p>
        </w:tc>
        <w:tc>
          <w:tcPr>
            <w:tcW w:w="129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9402 90 000 0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 xml:space="preserve">Хирургический отсос 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9018 90 840 9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Центральные венозные катетеры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9018 39 000 0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Шприцы для забора крови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9018 90 500 9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Шприцы инъекционные, однократного применения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9019 31 100 9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Штатив для внутривенного вливания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1015B7">
              <w:rPr>
                <w:rFonts w:cs="Times New Roman"/>
                <w:color w:val="000000"/>
              </w:rPr>
              <w:t>9018 90 840 9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1015B7">
              <w:rPr>
                <w:rFonts w:cs="Times New Roman"/>
                <w:color w:val="000000"/>
              </w:rPr>
              <w:t>Эндотрахеальная</w:t>
            </w:r>
            <w:proofErr w:type="spellEnd"/>
            <w:r w:rsidRPr="001015B7">
              <w:rPr>
                <w:rFonts w:cs="Times New Roman"/>
                <w:color w:val="000000"/>
              </w:rPr>
              <w:t xml:space="preserve"> трубка без манжеты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9018 90 840 9</w:t>
            </w:r>
          </w:p>
        </w:tc>
      </w:tr>
      <w:tr w:rsidR="00553182" w:rsidRPr="001015B7" w:rsidTr="00150ACA">
        <w:trPr>
          <w:gridAfter w:val="2"/>
          <w:wAfter w:w="350" w:type="pct"/>
          <w:trHeight w:val="20"/>
        </w:trPr>
        <w:tc>
          <w:tcPr>
            <w:tcW w:w="28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50ACA" w:rsidRDefault="00553182" w:rsidP="00150ACA">
            <w:pPr>
              <w:pStyle w:val="a5"/>
              <w:numPr>
                <w:ilvl w:val="0"/>
                <w:numId w:val="5"/>
              </w:numPr>
              <w:ind w:left="5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182" w:rsidRPr="001015B7" w:rsidRDefault="00553182" w:rsidP="00553182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1015B7">
              <w:rPr>
                <w:rFonts w:cs="Times New Roman"/>
                <w:color w:val="000000"/>
              </w:rPr>
              <w:t>Эндотрахеальная</w:t>
            </w:r>
            <w:proofErr w:type="spellEnd"/>
            <w:r w:rsidRPr="001015B7">
              <w:rPr>
                <w:rFonts w:cs="Times New Roman"/>
                <w:color w:val="000000"/>
              </w:rPr>
              <w:t xml:space="preserve"> трубка с манжетой</w:t>
            </w:r>
          </w:p>
        </w:tc>
        <w:tc>
          <w:tcPr>
            <w:tcW w:w="1295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182" w:rsidRPr="001015B7" w:rsidRDefault="00553182" w:rsidP="00553182">
            <w:pPr>
              <w:spacing w:after="0" w:line="240" w:lineRule="auto"/>
              <w:jc w:val="center"/>
              <w:rPr>
                <w:rFonts w:cs="Times New Roman"/>
              </w:rPr>
            </w:pPr>
            <w:r w:rsidRPr="001015B7">
              <w:rPr>
                <w:rFonts w:cs="Times New Roman"/>
              </w:rPr>
              <w:t>9018 90 840 9</w:t>
            </w:r>
          </w:p>
        </w:tc>
      </w:tr>
    </w:tbl>
    <w:p w:rsidR="001A39A6" w:rsidRPr="00372F7A" w:rsidRDefault="001A39A6" w:rsidP="001A39A6">
      <w:pPr>
        <w:pStyle w:val="a3"/>
        <w:tabs>
          <w:tab w:val="left" w:pos="6804"/>
        </w:tabs>
        <w:spacing w:after="0"/>
        <w:ind w:firstLine="709"/>
        <w:jc w:val="both"/>
        <w:rPr>
          <w:sz w:val="28"/>
          <w:szCs w:val="28"/>
        </w:rPr>
      </w:pPr>
    </w:p>
    <w:p w:rsidR="001A39A6" w:rsidRPr="00275A87" w:rsidRDefault="001A39A6" w:rsidP="001A39A6">
      <w:pPr>
        <w:pStyle w:val="a3"/>
        <w:tabs>
          <w:tab w:val="left" w:pos="6804"/>
        </w:tabs>
        <w:spacing w:after="0"/>
        <w:ind w:firstLine="709"/>
        <w:jc w:val="both"/>
        <w:rPr>
          <w:sz w:val="28"/>
          <w:szCs w:val="24"/>
        </w:rPr>
      </w:pPr>
      <w:r w:rsidRPr="00275A87">
        <w:rPr>
          <w:sz w:val="28"/>
          <w:szCs w:val="24"/>
        </w:rPr>
        <w:t>Примечание:</w:t>
      </w:r>
    </w:p>
    <w:p w:rsidR="001A39A6" w:rsidRPr="00275A87" w:rsidRDefault="001A39A6" w:rsidP="00A91D29">
      <w:pPr>
        <w:pStyle w:val="a3"/>
        <w:tabs>
          <w:tab w:val="left" w:pos="6804"/>
        </w:tabs>
        <w:spacing w:after="0"/>
        <w:ind w:firstLine="709"/>
        <w:jc w:val="both"/>
        <w:rPr>
          <w:sz w:val="28"/>
          <w:szCs w:val="24"/>
        </w:rPr>
      </w:pPr>
      <w:r w:rsidRPr="00275A87">
        <w:rPr>
          <w:sz w:val="28"/>
          <w:szCs w:val="24"/>
        </w:rPr>
        <w:t>*необходимо руководствоваться как кодом ТН ВЭД, так и наименованием лекарственных</w:t>
      </w:r>
      <w:r>
        <w:rPr>
          <w:sz w:val="28"/>
          <w:szCs w:val="24"/>
        </w:rPr>
        <w:t xml:space="preserve"> средств</w:t>
      </w:r>
      <w:r w:rsidRPr="00275A87">
        <w:rPr>
          <w:sz w:val="28"/>
          <w:szCs w:val="24"/>
        </w:rPr>
        <w:t xml:space="preserve"> и медицинских </w:t>
      </w:r>
      <w:r>
        <w:rPr>
          <w:sz w:val="28"/>
          <w:szCs w:val="24"/>
        </w:rPr>
        <w:t>изделий.</w:t>
      </w:r>
    </w:p>
    <w:p w:rsidR="001A39A6" w:rsidRDefault="001A39A6" w:rsidP="001A39A6"/>
    <w:p w:rsidR="001A39A6" w:rsidRDefault="001A39A6" w:rsidP="001A39A6">
      <w:pPr>
        <w:tabs>
          <w:tab w:val="left" w:pos="709"/>
        </w:tabs>
        <w:spacing w:after="0"/>
        <w:jc w:val="both"/>
        <w:rPr>
          <w:rFonts w:cs="Times New Roman"/>
          <w:b/>
        </w:rPr>
      </w:pPr>
    </w:p>
    <w:p w:rsidR="00C45976" w:rsidRDefault="00C45976" w:rsidP="001A39A6">
      <w:pPr>
        <w:spacing w:after="0" w:line="240" w:lineRule="auto"/>
        <w:jc w:val="center"/>
      </w:pPr>
    </w:p>
    <w:sectPr w:rsidR="00C45976" w:rsidSect="002A5A31">
      <w:footerReference w:type="default" r:id="rId7"/>
      <w:pgSz w:w="11906" w:h="16838"/>
      <w:pgMar w:top="1134" w:right="1134" w:bottom="1134" w:left="1701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5F2" w:rsidRDefault="008A45F2" w:rsidP="001A39A6">
      <w:pPr>
        <w:spacing w:after="0" w:line="240" w:lineRule="auto"/>
      </w:pPr>
      <w:r>
        <w:separator/>
      </w:r>
    </w:p>
  </w:endnote>
  <w:endnote w:type="continuationSeparator" w:id="0">
    <w:p w:rsidR="008A45F2" w:rsidRDefault="008A45F2" w:rsidP="001A3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D2F" w:rsidRDefault="00296D2F" w:rsidP="00553182">
    <w:pPr>
      <w:pStyle w:val="a6"/>
      <w:rPr>
        <w:rFonts w:cs="Times New Roman"/>
        <w:sz w:val="22"/>
        <w:szCs w:val="22"/>
      </w:rPr>
    </w:pPr>
    <w:r w:rsidRPr="00553182">
      <w:rPr>
        <w:rFonts w:cs="Times New Roman"/>
        <w:sz w:val="22"/>
        <w:szCs w:val="22"/>
      </w:rPr>
      <w:t xml:space="preserve">Заместитель Председателя Кабинета </w:t>
    </w:r>
  </w:p>
  <w:p w:rsidR="00296D2F" w:rsidRDefault="00296D2F" w:rsidP="00553182">
    <w:pPr>
      <w:pStyle w:val="a6"/>
      <w:rPr>
        <w:rFonts w:cs="Times New Roman"/>
        <w:sz w:val="22"/>
        <w:szCs w:val="22"/>
      </w:rPr>
    </w:pPr>
    <w:r w:rsidRPr="00553182">
      <w:rPr>
        <w:rFonts w:cs="Times New Roman"/>
        <w:sz w:val="22"/>
        <w:szCs w:val="22"/>
      </w:rPr>
      <w:t xml:space="preserve">Министров </w:t>
    </w:r>
    <w:proofErr w:type="spellStart"/>
    <w:r w:rsidRPr="00553182">
      <w:rPr>
        <w:rFonts w:cs="Times New Roman"/>
        <w:sz w:val="22"/>
        <w:szCs w:val="22"/>
      </w:rPr>
      <w:t>Кыргызской</w:t>
    </w:r>
    <w:proofErr w:type="spellEnd"/>
    <w:r w:rsidRPr="00553182">
      <w:rPr>
        <w:rFonts w:cs="Times New Roman"/>
        <w:sz w:val="22"/>
        <w:szCs w:val="22"/>
      </w:rPr>
      <w:t xml:space="preserve"> Республики</w:t>
    </w:r>
    <w:r w:rsidR="00757E71">
      <w:rPr>
        <w:rFonts w:cs="Times New Roman"/>
        <w:sz w:val="22"/>
        <w:szCs w:val="22"/>
      </w:rPr>
      <w:t xml:space="preserve"> –</w:t>
    </w:r>
    <w:r w:rsidRPr="00553182">
      <w:rPr>
        <w:rFonts w:cs="Times New Roman"/>
        <w:sz w:val="22"/>
        <w:szCs w:val="22"/>
      </w:rPr>
      <w:t xml:space="preserve"> </w:t>
    </w:r>
    <w:r w:rsidR="00757E71">
      <w:rPr>
        <w:rFonts w:cs="Times New Roman"/>
        <w:sz w:val="22"/>
        <w:szCs w:val="22"/>
      </w:rPr>
      <w:t>м</w:t>
    </w:r>
    <w:r w:rsidRPr="00553182">
      <w:rPr>
        <w:rFonts w:cs="Times New Roman"/>
        <w:sz w:val="22"/>
        <w:szCs w:val="22"/>
      </w:rPr>
      <w:t>инистр</w:t>
    </w:r>
    <w:r w:rsidR="00757E71">
      <w:rPr>
        <w:rFonts w:cs="Times New Roman"/>
        <w:sz w:val="22"/>
        <w:szCs w:val="22"/>
      </w:rPr>
      <w:t xml:space="preserve"> </w:t>
    </w:r>
  </w:p>
  <w:p w:rsidR="00296D2F" w:rsidRDefault="00296D2F" w:rsidP="00553182">
    <w:pPr>
      <w:pStyle w:val="a6"/>
      <w:rPr>
        <w:rFonts w:cs="Times New Roman"/>
        <w:sz w:val="22"/>
        <w:szCs w:val="22"/>
      </w:rPr>
    </w:pPr>
    <w:r w:rsidRPr="00553182">
      <w:rPr>
        <w:rFonts w:cs="Times New Roman"/>
        <w:sz w:val="22"/>
        <w:szCs w:val="22"/>
      </w:rPr>
      <w:t xml:space="preserve">экономики и финансов </w:t>
    </w:r>
    <w:proofErr w:type="spellStart"/>
    <w:r w:rsidRPr="00553182">
      <w:rPr>
        <w:sz w:val="22"/>
        <w:szCs w:val="22"/>
      </w:rPr>
      <w:t>Кыргызской</w:t>
    </w:r>
    <w:proofErr w:type="spellEnd"/>
    <w:r w:rsidRPr="00553182">
      <w:rPr>
        <w:sz w:val="22"/>
        <w:szCs w:val="22"/>
      </w:rPr>
      <w:t xml:space="preserve"> Республики</w:t>
    </w:r>
    <w:r>
      <w:rPr>
        <w:sz w:val="22"/>
        <w:szCs w:val="22"/>
      </w:rPr>
      <w:tab/>
    </w:r>
    <w:r>
      <w:rPr>
        <w:sz w:val="22"/>
        <w:szCs w:val="22"/>
      </w:rPr>
      <w:tab/>
    </w:r>
    <w:r w:rsidRPr="00553182">
      <w:rPr>
        <w:sz w:val="22"/>
        <w:szCs w:val="22"/>
      </w:rPr>
      <w:t xml:space="preserve"> </w:t>
    </w:r>
    <w:r w:rsidRPr="00553182">
      <w:rPr>
        <w:rFonts w:cs="Times New Roman"/>
        <w:sz w:val="22"/>
        <w:szCs w:val="22"/>
      </w:rPr>
      <w:t>_______________</w:t>
    </w:r>
    <w:r w:rsidR="000E63D3" w:rsidRPr="00553182">
      <w:rPr>
        <w:rFonts w:cs="Times New Roman"/>
        <w:sz w:val="22"/>
        <w:szCs w:val="22"/>
      </w:rPr>
      <w:t xml:space="preserve"> </w:t>
    </w:r>
    <w:r w:rsidRPr="00553182">
      <w:rPr>
        <w:rFonts w:cs="Times New Roman"/>
        <w:sz w:val="22"/>
        <w:szCs w:val="22"/>
      </w:rPr>
      <w:t>А.</w:t>
    </w:r>
    <w:r w:rsidR="000E63D3" w:rsidRPr="00553182">
      <w:rPr>
        <w:rFonts w:cs="Times New Roman"/>
        <w:sz w:val="22"/>
        <w:szCs w:val="22"/>
      </w:rPr>
      <w:t>У.</w:t>
    </w:r>
    <w:r w:rsidR="000E63D3">
      <w:rPr>
        <w:rFonts w:cs="Times New Roman"/>
        <w:sz w:val="22"/>
        <w:szCs w:val="22"/>
      </w:rPr>
      <w:t xml:space="preserve"> </w:t>
    </w:r>
    <w:proofErr w:type="spellStart"/>
    <w:r w:rsidRPr="00553182">
      <w:rPr>
        <w:rFonts w:cs="Times New Roman"/>
        <w:sz w:val="22"/>
        <w:szCs w:val="22"/>
      </w:rPr>
      <w:t>Жапаров</w:t>
    </w:r>
    <w:proofErr w:type="spellEnd"/>
  </w:p>
  <w:p w:rsidR="00296D2F" w:rsidRDefault="00296D2F" w:rsidP="00553182">
    <w:pPr>
      <w:pStyle w:val="a6"/>
      <w:rPr>
        <w:rFonts w:cs="Times New Roman"/>
        <w:sz w:val="22"/>
        <w:szCs w:val="22"/>
      </w:rPr>
    </w:pPr>
    <w:r>
      <w:rPr>
        <w:rFonts w:cs="Times New Roman"/>
        <w:sz w:val="22"/>
        <w:szCs w:val="22"/>
      </w:rPr>
      <w:tab/>
    </w:r>
    <w:r>
      <w:rPr>
        <w:rFonts w:cs="Times New Roman"/>
        <w:sz w:val="22"/>
        <w:szCs w:val="22"/>
      </w:rPr>
      <w:tab/>
      <w:t>«___» ___________ 2021г.</w:t>
    </w:r>
  </w:p>
  <w:p w:rsidR="00296D2F" w:rsidRPr="00501ADD" w:rsidRDefault="00296D2F" w:rsidP="00553182">
    <w:pPr>
      <w:pStyle w:val="a6"/>
      <w:rPr>
        <w:rFonts w:cs="Times New Roman"/>
        <w:sz w:val="22"/>
        <w:szCs w:val="22"/>
      </w:rPr>
    </w:pPr>
    <w:r w:rsidRPr="00501ADD">
      <w:rPr>
        <w:rFonts w:cs="Times New Roman"/>
        <w:sz w:val="22"/>
        <w:szCs w:val="22"/>
      </w:rPr>
      <w:t xml:space="preserve">Начальник </w:t>
    </w:r>
    <w:r>
      <w:rPr>
        <w:rFonts w:cs="Times New Roman"/>
        <w:sz w:val="22"/>
        <w:szCs w:val="22"/>
      </w:rPr>
      <w:t>УПО</w:t>
    </w:r>
    <w:r>
      <w:rPr>
        <w:rFonts w:cs="Times New Roman"/>
        <w:sz w:val="22"/>
        <w:szCs w:val="22"/>
      </w:rPr>
      <w:tab/>
    </w:r>
    <w:r>
      <w:rPr>
        <w:rFonts w:cs="Times New Roman"/>
        <w:sz w:val="22"/>
        <w:szCs w:val="22"/>
      </w:rPr>
      <w:tab/>
    </w:r>
    <w:r w:rsidRPr="00501ADD">
      <w:rPr>
        <w:rFonts w:cs="Times New Roman"/>
        <w:sz w:val="22"/>
        <w:szCs w:val="22"/>
      </w:rPr>
      <w:t xml:space="preserve"> ____________ </w:t>
    </w:r>
    <w:r w:rsidR="00AD7DD6">
      <w:rPr>
        <w:rFonts w:cs="Times New Roman"/>
        <w:sz w:val="22"/>
        <w:szCs w:val="22"/>
        <w:lang w:val="ky-KG"/>
      </w:rPr>
      <w:t>К</w:t>
    </w:r>
    <w:r w:rsidRPr="00501ADD">
      <w:rPr>
        <w:rFonts w:cs="Times New Roman"/>
        <w:sz w:val="22"/>
        <w:szCs w:val="22"/>
      </w:rPr>
      <w:t>.</w:t>
    </w:r>
    <w:r w:rsidR="00AD7DD6">
      <w:rPr>
        <w:rFonts w:cs="Times New Roman"/>
        <w:sz w:val="22"/>
        <w:szCs w:val="22"/>
        <w:lang w:val="ky-KG"/>
      </w:rPr>
      <w:t>А</w:t>
    </w:r>
    <w:r w:rsidRPr="00501ADD">
      <w:rPr>
        <w:rFonts w:cs="Times New Roman"/>
        <w:sz w:val="22"/>
        <w:szCs w:val="22"/>
      </w:rPr>
      <w:t xml:space="preserve">. </w:t>
    </w:r>
    <w:r w:rsidR="00AD7DD6">
      <w:rPr>
        <w:rFonts w:cs="Times New Roman"/>
        <w:sz w:val="22"/>
        <w:szCs w:val="22"/>
        <w:lang w:val="ky-KG"/>
      </w:rPr>
      <w:t>Чоткараев</w:t>
    </w:r>
    <w:r w:rsidRPr="00501ADD">
      <w:rPr>
        <w:rFonts w:cs="Times New Roman"/>
        <w:sz w:val="22"/>
        <w:szCs w:val="22"/>
      </w:rPr>
      <w:t xml:space="preserve">      </w:t>
    </w:r>
  </w:p>
  <w:p w:rsidR="00296D2F" w:rsidRPr="00501ADD" w:rsidRDefault="00296D2F" w:rsidP="00553182">
    <w:pPr>
      <w:pStyle w:val="a6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5F2" w:rsidRDefault="008A45F2" w:rsidP="001A39A6">
      <w:pPr>
        <w:spacing w:after="0" w:line="240" w:lineRule="auto"/>
      </w:pPr>
      <w:r>
        <w:separator/>
      </w:r>
    </w:p>
  </w:footnote>
  <w:footnote w:type="continuationSeparator" w:id="0">
    <w:p w:rsidR="008A45F2" w:rsidRDefault="008A45F2" w:rsidP="001A3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7358F"/>
    <w:multiLevelType w:val="hybridMultilevel"/>
    <w:tmpl w:val="43A0B32A"/>
    <w:lvl w:ilvl="0" w:tplc="4F2A93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2786C"/>
    <w:multiLevelType w:val="hybridMultilevel"/>
    <w:tmpl w:val="98F45A5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E63F0"/>
    <w:multiLevelType w:val="hybridMultilevel"/>
    <w:tmpl w:val="53E4C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B71BC5"/>
    <w:multiLevelType w:val="hybridMultilevel"/>
    <w:tmpl w:val="B7720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3519A"/>
    <w:multiLevelType w:val="hybridMultilevel"/>
    <w:tmpl w:val="03425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A31"/>
    <w:rsid w:val="0009095B"/>
    <w:rsid w:val="000B1A3A"/>
    <w:rsid w:val="000E63D3"/>
    <w:rsid w:val="00107AAE"/>
    <w:rsid w:val="00115630"/>
    <w:rsid w:val="00150ACA"/>
    <w:rsid w:val="001A39A6"/>
    <w:rsid w:val="001C7329"/>
    <w:rsid w:val="00282B9B"/>
    <w:rsid w:val="00296D2F"/>
    <w:rsid w:val="002A5A31"/>
    <w:rsid w:val="0039761A"/>
    <w:rsid w:val="005063F5"/>
    <w:rsid w:val="00511081"/>
    <w:rsid w:val="00553182"/>
    <w:rsid w:val="00676347"/>
    <w:rsid w:val="00692CAE"/>
    <w:rsid w:val="00757E71"/>
    <w:rsid w:val="00792589"/>
    <w:rsid w:val="008306DA"/>
    <w:rsid w:val="008A45F2"/>
    <w:rsid w:val="00A13673"/>
    <w:rsid w:val="00A91D29"/>
    <w:rsid w:val="00AC7953"/>
    <w:rsid w:val="00AD7DD6"/>
    <w:rsid w:val="00B17D74"/>
    <w:rsid w:val="00BD60AD"/>
    <w:rsid w:val="00C156BA"/>
    <w:rsid w:val="00C45976"/>
    <w:rsid w:val="00D24A99"/>
    <w:rsid w:val="00DC756B"/>
    <w:rsid w:val="00DD2B91"/>
    <w:rsid w:val="00E67871"/>
    <w:rsid w:val="00F020AB"/>
    <w:rsid w:val="00F35E0D"/>
    <w:rsid w:val="00FF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3D2B6B"/>
  <w15:chartTrackingRefBased/>
  <w15:docId w15:val="{BC5D9156-64A9-4909-96AD-7D51477A9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A31"/>
    <w:pPr>
      <w:spacing w:after="200" w:line="276" w:lineRule="auto"/>
    </w:pPr>
    <w:rPr>
      <w:rFonts w:ascii="Times New Roman" w:hAnsi="Times New Roman" w:cs="Arial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2A5A31"/>
    <w:pPr>
      <w:spacing w:after="12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A5A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A5A31"/>
    <w:pPr>
      <w:spacing w:before="400" w:after="400"/>
      <w:ind w:left="1134" w:right="1134"/>
      <w:jc w:val="center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A5A31"/>
    <w:pPr>
      <w:spacing w:after="0" w:line="240" w:lineRule="auto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2A5A31"/>
    <w:pPr>
      <w:spacing w:after="60"/>
    </w:pPr>
    <w:rPr>
      <w:rFonts w:ascii="Arial" w:eastAsia="Times New Roman" w:hAnsi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A5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5A31"/>
    <w:rPr>
      <w:rFonts w:ascii="Times New Roman" w:hAnsi="Times New Roman" w:cs="Arial"/>
      <w:sz w:val="28"/>
      <w:szCs w:val="28"/>
    </w:rPr>
  </w:style>
  <w:style w:type="paragraph" w:styleId="a8">
    <w:name w:val="Normal (Web)"/>
    <w:basedOn w:val="a"/>
    <w:uiPriority w:val="99"/>
    <w:unhideWhenUsed/>
    <w:rsid w:val="002A5A31"/>
    <w:pPr>
      <w:spacing w:before="100" w:beforeAutospacing="1" w:after="100" w:afterAutospacing="1" w:line="240" w:lineRule="auto"/>
    </w:pPr>
    <w:rPr>
      <w:rFonts w:eastAsiaTheme="minorEastAsia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A5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A5A31"/>
    <w:rPr>
      <w:rFonts w:ascii="Times New Roman" w:hAnsi="Times New Roman" w:cs="Arial"/>
      <w:sz w:val="28"/>
      <w:szCs w:val="28"/>
    </w:rPr>
  </w:style>
  <w:style w:type="paragraph" w:customStyle="1" w:styleId="tkPodpis">
    <w:name w:val="_Подпись (tkPodpis)"/>
    <w:basedOn w:val="a"/>
    <w:rsid w:val="002A5A31"/>
    <w:pPr>
      <w:spacing w:after="60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A5A31"/>
    <w:pPr>
      <w:spacing w:after="60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17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17D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7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Турдукожоева</dc:creator>
  <cp:keywords/>
  <dc:description/>
  <cp:lastModifiedBy>Turdukozhoeva Periza.</cp:lastModifiedBy>
  <cp:revision>17</cp:revision>
  <cp:lastPrinted>2021-09-14T09:07:00Z</cp:lastPrinted>
  <dcterms:created xsi:type="dcterms:W3CDTF">2021-08-26T04:56:00Z</dcterms:created>
  <dcterms:modified xsi:type="dcterms:W3CDTF">2021-09-14T09:11:00Z</dcterms:modified>
</cp:coreProperties>
</file>